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564DF8" w:rsidRP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Program Overview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07"/>
        <w:gridCol w:w="8383"/>
      </w:tblGrid>
      <w:tr w:rsidR="00564DF8" w:rsidRPr="00564DF8" w:rsidTr="007E20D5">
        <w:trPr>
          <w:trHeight w:val="283"/>
          <w:tblHeader/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7E2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Parameter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7E2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  <w:t>Details</w:t>
            </w:r>
          </w:p>
        </w:tc>
      </w:tr>
      <w:tr w:rsidR="00564DF8" w:rsidRPr="00564DF8" w:rsidTr="007E20D5">
        <w:trPr>
          <w:trHeight w:val="264"/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Event Title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7E20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CASE 404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(Includes </w:t>
            </w:r>
            <w:r w:rsidRPr="007E20D5">
              <w:rPr>
                <w:rFonts w:ascii="Times New Roman" w:eastAsia="Times New Roman" w:hAnsi="Times New Roman" w:cs="Times New Roman"/>
                <w:b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Blindfolded Debate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, </w:t>
            </w:r>
            <w:r w:rsidRPr="00564DF8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Team Collaboration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564DF8" w:rsidRPr="00564DF8" w:rsidTr="007E20D5">
        <w:trPr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Organizing Body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Equal Opportunity Cell (EOC), G. Pulla Reddy Engineering College (Autonomous), Kurnool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564DF8" w:rsidRPr="00564DF8" w:rsidTr="007E20D5">
        <w:trPr>
          <w:trHeight w:val="238"/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Date &amp; Time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September 3, 2026</w:t>
            </w:r>
          </w:p>
        </w:tc>
      </w:tr>
      <w:tr w:rsidR="00564DF8" w:rsidRPr="00564DF8" w:rsidTr="007E20D5">
        <w:trPr>
          <w:trHeight w:val="77"/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Venue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EEE e-Classroom, EEE Block-2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564DF8" w:rsidRPr="00564DF8" w:rsidTr="007E20D5">
        <w:trPr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Target Audience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B.Tech III, V, and VII Semester Students across all academic branches</w:t>
            </w:r>
            <w:r w:rsidRPr="00564DF8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</w:tc>
      </w:tr>
      <w:tr w:rsidR="00564DF8" w:rsidRPr="00564DF8" w:rsidTr="007E20D5">
        <w:trPr>
          <w:tblCellSpacing w:w="15" w:type="dxa"/>
        </w:trPr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Theme / Slogan</w:t>
            </w:r>
          </w:p>
        </w:tc>
        <w:tc>
          <w:tcPr>
            <w:tcW w:w="0" w:type="auto"/>
            <w:tcMar>
              <w:top w:w="123" w:type="dxa"/>
              <w:left w:w="184" w:type="dxa"/>
              <w:bottom w:w="123" w:type="dxa"/>
              <w:right w:w="184" w:type="dxa"/>
            </w:tcMar>
            <w:vAlign w:val="center"/>
            <w:hideMark/>
          </w:tcPr>
          <w:p w:rsidR="00564DF8" w:rsidRPr="00564DF8" w:rsidRDefault="00564DF8" w:rsidP="00564D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564DF8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"Where ideas collide, expectations disappear, and clarity wins."</w:t>
            </w:r>
          </w:p>
        </w:tc>
      </w:tr>
    </w:tbl>
    <w:p w:rsid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564DF8" w:rsidRP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Objectives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 xml:space="preserve">: </w:t>
      </w:r>
    </w:p>
    <w:p w:rsidR="00564DF8" w:rsidRPr="00564DF8" w:rsidRDefault="00564DF8" w:rsidP="00564DF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Promote Inclusion &amp; Social Justice: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Encourage critical thinking and awareness surrounding themes of equality, inclusion, and social justice for disadvantaged groups.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Unbiased Dialogue: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Conduct a blind debate where participants focus purely on arguments, empathy, and logic without visual biases regarding their opponents.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Team Collaboration &amp; Engagement: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Build teamwork, active listening, and problem-solving skills through fun group tasks and collaborative exercises.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u w:val="single"/>
        </w:rPr>
      </w:pPr>
    </w:p>
    <w:p w:rsidR="00564DF8" w:rsidRP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Event Execution &amp; Schedule</w:t>
      </w:r>
    </w:p>
    <w:p w:rsidR="00564DF8" w:rsidRPr="00564DF8" w:rsidRDefault="00564DF8" w:rsidP="00564DF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Registration &amp; Assembly (3:50 PM – 4:00 PM):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1"/>
          <w:numId w:val="2"/>
        </w:num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Participants, volunteer teams, and attendees gathered at the EEE e-Classroom.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1"/>
          <w:numId w:val="2"/>
        </w:num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Attendance and roll sheets were collected at the entrance.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Main Sessions (4:00 PM – 5:00 PM):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Blindfolded Debate on Equality: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Debaters engaged in discussions on key social topics without facing or seeing their counterparts, reinforcing pure ideation and objective reasoning over pre-conceived notions.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Default="00564DF8" w:rsidP="00564DF8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Team Collaboration &amp; Fun Tasks: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Interactive team exercises were conducted to challenge group dynamics, active participation, and adaptive problem-solving under pressure.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7E20D5" w:rsidRDefault="007E20D5" w:rsidP="007E20D5">
      <w:pPr>
        <w:pStyle w:val="ListParagrap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Concluding Remarks &amp; Wrap-Up (5:00 PM – 5:30 PM):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>Event summary, feedback gathering, and closing remarks by the coordinating team.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Faculty In-Charges &amp; Leadership</w:t>
      </w:r>
    </w:p>
    <w:p w:rsidR="00564DF8" w:rsidRPr="00564DF8" w:rsidRDefault="00564DF8" w:rsidP="00564DF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EOC Faculty Coordinator / Liaison Officer: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Dr. G. V. R. Sagar (Assoc. Prof. of ECE)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Event Faculty In-Charges:</w:t>
      </w:r>
    </w:p>
    <w:p w:rsidR="00564DF8" w:rsidRPr="00564DF8" w:rsidRDefault="00564DF8" w:rsidP="00564DF8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Sri. K. Nagaiah (Asst. Prof. of HBS)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E. Ganesh (Asst. Prof. of CE)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numPr>
          <w:ilvl w:val="1"/>
          <w:numId w:val="3"/>
        </w:numPr>
        <w:tabs>
          <w:tab w:val="clear" w:pos="144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Dr. V. Supraja (Asst. Prof. of ECE)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Participation Summary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The event received cross-departmental turnout, with registered students representing Civil Engineering (CE), Computer Science &amp; Engineering (CSE), Mechanical Engineering (ME), Electronics &amp; Communication Engineering (ECE), Electrical &amp; Electronics Engineering (EEE), and Computer Science &amp; Machine Learning (CSM).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Total Recorded Attendees/Participants: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45+ registered students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u w:val="single"/>
        </w:rPr>
        <w:t>Key Takeaways &amp; Impact</w:t>
      </w:r>
    </w:p>
    <w:p w:rsidR="00564DF8" w:rsidRPr="00564DF8" w:rsidRDefault="00564DF8" w:rsidP="00564DF8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Perspective Shift: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The blindfolded format effectively removed social and visual biases, keeping the focus entirely on argument quality and empathetic communication.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Cross-Department Synergy: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Students from different academic years (III, V, and VII semesters) collaborated, forging broader institutional peer connections.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Pr="00564DF8" w:rsidRDefault="00564DF8" w:rsidP="00564DF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4DF8" w:rsidRPr="00564DF8" w:rsidRDefault="00564DF8" w:rsidP="00564DF8">
      <w:pPr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4DF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Reinforced Core Values: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Aligned with the EOC mission statement: </w:t>
      </w:r>
      <w:r w:rsidRPr="00564DF8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Equal Access, Equal Rights, Equal Future, Inclusion, Respect, and Equal Empowerment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.</w:t>
      </w:r>
      <w:r w:rsidRPr="00564DF8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4DF8" w:rsidRDefault="00564DF8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3880485</wp:posOffset>
            </wp:positionH>
            <wp:positionV relativeFrom="paragraph">
              <wp:posOffset>276225</wp:posOffset>
            </wp:positionV>
            <wp:extent cx="807720" cy="271780"/>
            <wp:effectExtent l="19050" t="0" r="0" b="0"/>
            <wp:wrapTight wrapText="bothSides">
              <wp:wrapPolygon edited="0">
                <wp:start x="-509" y="0"/>
                <wp:lineTo x="-509" y="19682"/>
                <wp:lineTo x="21396" y="19682"/>
                <wp:lineTo x="21396" y="0"/>
                <wp:lineTo x="-509" y="0"/>
              </wp:wrapPolygon>
            </wp:wrapTight>
            <wp:docPr id="3" name="Picture 15" descr="D:\GPREC\sagar potos\10-03-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GPREC\sagar potos\10-03-2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27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 of the Liaison Officer</w:t>
      </w: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(Dr. GVR Sagar)</w:t>
      </w: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1BF0" w:rsidRPr="00564DF8" w:rsidRDefault="00A11BF0" w:rsidP="00564D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53568" cy="2315183"/>
            <wp:effectExtent l="19050" t="0" r="0" b="0"/>
            <wp:docPr id="13" name="Picture 13" descr="D:\GPREC\EOC Cell\2026-27\Program 2 Blindfolded debet (CASE  404)\WhatsApp Image 2026-09-06 at 8.45.1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GPREC\EOC Cell\2026-27\Program 2 Blindfolded debet (CASE  404)\WhatsApp Image 2026-09-06 at 8.45.10 AM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339" cy="2312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8014" cy="1945532"/>
            <wp:effectExtent l="19050" t="0" r="0" b="0"/>
            <wp:docPr id="12" name="Picture 12" descr="D:\GPREC\EOC Cell\2026-27\Program 2 Blindfolded debet (CASE  404)\WhatsApp Image 2026-09-06 at 8.45.10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GPREC\EOC Cell\2026-27\Program 2 Blindfolded debet (CASE  404)\WhatsApp Image 2026-09-06 at 8.45.10 AM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039" cy="1949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35835" cy="2052504"/>
            <wp:effectExtent l="19050" t="0" r="0" b="0"/>
            <wp:docPr id="11" name="Picture 11" descr="D:\GPREC\EOC Cell\2026-27\Program 2 Blindfolded debet (CASE  404)\WhatsApp Image 2026-09-06 at 8.45.0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GPREC\EOC Cell\2026-27\Program 2 Blindfolded debet (CASE  404)\WhatsApp Image 2026-09-06 at 8.45.09 AM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6208" cy="2055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84473" cy="1857658"/>
            <wp:effectExtent l="19050" t="0" r="2027" b="0"/>
            <wp:docPr id="10" name="Picture 10" descr="D:\GPREC\EOC Cell\2026-27\Program 2 Blindfolded debet (CASE  404)\WhatsApp Image 2026-09-06 at 8.45.0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GPREC\EOC Cell\2026-27\Program 2 Blindfolded debet (CASE  404)\WhatsApp Image 2026-09-06 at 8.45.08 AM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04" cy="1862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99648" cy="2042809"/>
            <wp:effectExtent l="19050" t="0" r="0" b="0"/>
            <wp:docPr id="9" name="Picture 9" descr="D:\GPREC\EOC Cell\2026-27\Program 2 Blindfolded debet (CASE  404)\WhatsApp Image 2026-09-06 at 8.45.08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GPREC\EOC Cell\2026-27\Program 2 Blindfolded debet (CASE  404)\WhatsApp Image 2026-09-06 at 8.45.08 AM (2)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564" cy="2043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48286" cy="2266544"/>
            <wp:effectExtent l="19050" t="0" r="4864" b="0"/>
            <wp:docPr id="8" name="Picture 8" descr="D:\GPREC\EOC Cell\2026-27\Program 2 Blindfolded debet (CASE  404)\WhatsApp Image 2026-09-06 at 8.45.08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GPREC\EOC Cell\2026-27\Program 2 Blindfolded debet (CASE  404)\WhatsApp Image 2026-09-06 at 8.45.08 AM (1)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682" cy="2269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3569" cy="1844360"/>
            <wp:effectExtent l="19050" t="0" r="0" b="0"/>
            <wp:docPr id="7" name="Picture 7" descr="D:\GPREC\EOC Cell\2026-27\Program 2 Blindfolded debet (CASE  404)\WhatsApp Image 2026-09-06 at 8.45.0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GPREC\EOC Cell\2026-27\Program 2 Blindfolded debet (CASE  404)\WhatsApp Image 2026-09-06 at 8.45.07 AM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939" cy="1844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58014" cy="1799617"/>
            <wp:effectExtent l="19050" t="0" r="0" b="0"/>
            <wp:docPr id="6" name="Picture 6" descr="D:\GPREC\EOC Cell\2026-27\Program 2 Blindfolded debet (CASE  404)\WhatsApp Image 2026-09-06 at 8.45.07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GPREC\EOC Cell\2026-27\Program 2 Blindfolded debet (CASE  404)\WhatsApp Image 2026-09-06 at 8.45.07 AM (1)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603" cy="1804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222932" cy="2188723"/>
            <wp:effectExtent l="19050" t="0" r="6418" b="0"/>
            <wp:docPr id="4" name="Picture 4" descr="D:\GPREC\EOC Cell\2026-27\Program 2 Blindfolded debet (CASE  404)\WhatsApp Image 2026-09-06 at 8.45.06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GPREC\EOC Cell\2026-27\Program 2 Blindfolded debet (CASE  404)\WhatsApp Image 2026-09-06 at 8.45.06 AM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753" cy="2192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82568" cy="2305456"/>
            <wp:effectExtent l="19050" t="0" r="3932" b="0"/>
            <wp:docPr id="2" name="Picture 2" descr="D:\GPREC\EOC Cell\2026-27\Program 2 Blindfolded debet (CASE  404)\WhatsApp Image 2026-09-06 at 8.45.1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GPREC\EOC Cell\2026-27\Program 2 Blindfolded debet (CASE  404)\WhatsApp Image 2026-09-06 at 8.45.11 AM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656" cy="2307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78758" cy="2480553"/>
            <wp:effectExtent l="19050" t="0" r="7742" b="0"/>
            <wp:docPr id="1" name="Picture 1" descr="D:\GPREC\EOC Cell\2026-27\Program 2 Blindfolded debet (CASE  404)\WhatsApp Image 2026-09-06 at 8.45.11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GPREC\EOC Cell\2026-27\Program 2 Blindfolded debet (CASE  404)\WhatsApp Image 2026-09-06 at 8.45.11 AM (1)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050" cy="2483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BF0" w:rsidRPr="00564DF8" w:rsidSect="00564DF8">
      <w:headerReference w:type="default" r:id="rId19"/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372C" w:rsidRDefault="0040372C" w:rsidP="007E20D5">
      <w:pPr>
        <w:spacing w:after="0" w:line="240" w:lineRule="auto"/>
      </w:pPr>
      <w:r>
        <w:separator/>
      </w:r>
    </w:p>
  </w:endnote>
  <w:endnote w:type="continuationSeparator" w:id="1">
    <w:p w:rsidR="0040372C" w:rsidRDefault="0040372C" w:rsidP="007E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372C" w:rsidRDefault="0040372C" w:rsidP="007E20D5">
      <w:pPr>
        <w:spacing w:after="0" w:line="240" w:lineRule="auto"/>
      </w:pPr>
      <w:r>
        <w:separator/>
      </w:r>
    </w:p>
  </w:footnote>
  <w:footnote w:type="continuationSeparator" w:id="1">
    <w:p w:rsidR="0040372C" w:rsidRDefault="0040372C" w:rsidP="007E2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0D5" w:rsidRPr="007E20D5" w:rsidRDefault="007E20D5" w:rsidP="007E20D5">
    <w:pPr>
      <w:spacing w:after="0" w:line="240" w:lineRule="auto"/>
      <w:jc w:val="center"/>
      <w:outlineLvl w:val="0"/>
      <w:rPr>
        <w:color w:val="C00000"/>
      </w:rPr>
    </w:pPr>
    <w:r w:rsidRPr="007E20D5">
      <w:rPr>
        <w:rFonts w:ascii="Times New Roman" w:eastAsia="Times New Roman" w:hAnsi="Times New Roman" w:cs="Times New Roman"/>
        <w:bCs/>
        <w:color w:val="C00000"/>
        <w:sz w:val="24"/>
        <w:szCs w:val="24"/>
        <w:bdr w:val="none" w:sz="0" w:space="0" w:color="auto" w:frame="1"/>
      </w:rPr>
      <w:t>CASE 404</w:t>
    </w:r>
    <w:r w:rsidRPr="007E20D5">
      <w:rPr>
        <w:rFonts w:ascii="Times New Roman" w:eastAsia="Times New Roman" w:hAnsi="Times New Roman" w:cs="Times New Roman"/>
        <w:color w:val="C00000"/>
        <w:sz w:val="24"/>
        <w:szCs w:val="24"/>
        <w:bdr w:val="none" w:sz="0" w:space="0" w:color="auto" w:frame="1"/>
      </w:rPr>
      <w:t xml:space="preserve"> EVENT</w:t>
    </w:r>
    <w:r w:rsidRPr="007E20D5">
      <w:rPr>
        <w:rFonts w:ascii="Times New Roman" w:eastAsia="Times New Roman" w:hAnsi="Times New Roman" w:cs="Times New Roman"/>
        <w:bCs/>
        <w:color w:val="C00000"/>
        <w:kern w:val="36"/>
        <w:sz w:val="24"/>
        <w:szCs w:val="24"/>
      </w:rPr>
      <w:t xml:space="preserve"> REPORT</w:t>
    </w:r>
    <w:r w:rsidRPr="007E20D5">
      <w:rPr>
        <w:color w:val="C00000"/>
      </w:rPr>
      <w:tab/>
    </w:r>
  </w:p>
  <w:p w:rsidR="007E20D5" w:rsidRDefault="007E20D5" w:rsidP="007E20D5">
    <w:pPr>
      <w:spacing w:after="0" w:line="240" w:lineRule="auto"/>
      <w:jc w:val="right"/>
      <w:outlineLvl w:val="0"/>
    </w:pPr>
    <w:r>
      <w:t>Date: 03-09-2026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F4CE5"/>
    <w:multiLevelType w:val="multilevel"/>
    <w:tmpl w:val="82A8D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9F3AE1"/>
    <w:multiLevelType w:val="multilevel"/>
    <w:tmpl w:val="FA18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9E6E0D"/>
    <w:multiLevelType w:val="multilevel"/>
    <w:tmpl w:val="59AC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506432"/>
    <w:multiLevelType w:val="multilevel"/>
    <w:tmpl w:val="AC44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233F49"/>
    <w:multiLevelType w:val="multilevel"/>
    <w:tmpl w:val="372C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64DF8"/>
    <w:rsid w:val="0040372C"/>
    <w:rsid w:val="00564DF8"/>
    <w:rsid w:val="007E20D5"/>
    <w:rsid w:val="00812C85"/>
    <w:rsid w:val="00A11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C85"/>
  </w:style>
  <w:style w:type="paragraph" w:styleId="Heading1">
    <w:name w:val="heading 1"/>
    <w:basedOn w:val="Normal"/>
    <w:link w:val="Heading1Char"/>
    <w:uiPriority w:val="9"/>
    <w:qFormat/>
    <w:rsid w:val="00564D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64D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D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64DF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64DF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B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B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E2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20D5"/>
  </w:style>
  <w:style w:type="paragraph" w:styleId="Footer">
    <w:name w:val="footer"/>
    <w:basedOn w:val="Normal"/>
    <w:link w:val="FooterChar"/>
    <w:uiPriority w:val="99"/>
    <w:semiHidden/>
    <w:unhideWhenUsed/>
    <w:rsid w:val="007E2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20D5"/>
  </w:style>
  <w:style w:type="paragraph" w:styleId="ListParagraph">
    <w:name w:val="List Paragraph"/>
    <w:basedOn w:val="Normal"/>
    <w:uiPriority w:val="34"/>
    <w:qFormat/>
    <w:rsid w:val="007E20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0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SAGAR</dc:creator>
  <cp:keywords/>
  <dc:description/>
  <cp:lastModifiedBy>SAGAR</cp:lastModifiedBy>
  <cp:revision>3</cp:revision>
  <dcterms:created xsi:type="dcterms:W3CDTF">2026-09-07T08:41:00Z</dcterms:created>
  <dcterms:modified xsi:type="dcterms:W3CDTF">2026-09-07T09:12:00Z</dcterms:modified>
</cp:coreProperties>
</file>